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lang w:val="en"/>
        </w:rPr>
        <w:drawing>
          <wp:anchor distT="0" distB="0" distL="114300" distR="114300" simplePos="0" relativeHeight="251659264" behindDoc="0" locked="0" layoutInCell="1" allowOverlap="1" wp14:anchorId="43B8203B" wp14:editId="09B94031">
            <wp:simplePos x="0" y="0"/>
            <wp:positionH relativeFrom="margin">
              <wp:align>center</wp:align>
            </wp:positionH>
            <wp:positionV relativeFrom="paragraph">
              <wp:posOffset>-518323</wp:posOffset>
            </wp:positionV>
            <wp:extent cx="2019300" cy="1001395"/>
            <wp:effectExtent l="0" t="0" r="0" b="8255"/>
            <wp:wrapNone/>
            <wp:docPr id="2" name="Picture 2" descr="C:\Users\marissa.mendoza\AppData\Local\Microsoft\Windows\INetCache\Content.MSO\8AEFA7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sa.mendoza\AppData\Local\Microsoft\Windows\INetCache\Content.MSO\8AEFA7F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CCE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461CCE" w:rsidRDefault="00461CCE" w:rsidP="00461C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461CCE" w:rsidRPr="0020323D" w:rsidRDefault="00461CCE" w:rsidP="00461C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Charles Austin Varsity High School Classic March 20, 2025</w:t>
      </w:r>
    </w:p>
    <w:p w:rsidR="00461CCE" w:rsidRPr="0020323D" w:rsidRDefault="00461CCE" w:rsidP="00461C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 xml:space="preserve">Tentative Schedule </w:t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"/>
        </w:rPr>
        <w:t>Subject to change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Running Events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3604"/>
        <w:gridCol w:w="3673"/>
      </w:tblGrid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Event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Order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2:30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3200m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 x100m Relay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4:10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800m Run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4:25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100m Hurdles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4:40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110m Hurdles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4:55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100m Dash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5:10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4x200m Relay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5:25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400m Dash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VGV followed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by 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5:45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300m Hurdles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(33")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6:00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300m Hurdles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(39")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6:15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200m Dash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6:35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1600m Run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lastRenderedPageBreak/>
              <w:t>6:55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4 x 400m Relay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7:10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Projected</w:t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</w: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br/>
              <w:t>Finish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 </w:t>
            </w:r>
          </w:p>
        </w:tc>
      </w:tr>
    </w:tbl>
    <w:p w:rsidR="00461CCE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</w:pPr>
    </w:p>
    <w:p w:rsidR="00461CCE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</w:pP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Running Information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       All races will be run in the following order: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Varsity Girls / Varsity Boys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       All Events will be limited to 3 entries per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event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</w:t>
      </w:r>
      <w:r w:rsidRPr="0020323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val="en"/>
        </w:rPr>
        <w:t>Field Events Schedule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2256"/>
        <w:gridCol w:w="3608"/>
      </w:tblGrid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Event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Order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1:30pm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VB followed by VG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Discus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 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High Jump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VB followed by VG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 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2:30 pm or after 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Triple Jump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VG followed by VB</w:t>
            </w:r>
          </w:p>
        </w:tc>
      </w:tr>
      <w:tr w:rsidR="00461CCE" w:rsidRPr="0020323D" w:rsidTr="00587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2:30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Pole Vault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461CCE" w:rsidRPr="0020323D" w:rsidRDefault="00461CCE" w:rsidP="005873E6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"/>
              </w:rPr>
              <w:t>VB followed by VG</w:t>
            </w:r>
          </w:p>
        </w:tc>
      </w:tr>
    </w:tbl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</w:t>
      </w:r>
      <w:r w:rsidRPr="0020323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val="en"/>
        </w:rPr>
        <w:t>Field Event Information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"/>
        </w:rPr>
        <w:t xml:space="preserve">20 </w:t>
      </w:r>
      <w:proofErr w:type="gramStart"/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"/>
        </w:rPr>
        <w:t>minute</w:t>
      </w:r>
      <w:proofErr w:type="gramEnd"/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"/>
        </w:rPr>
        <w:t xml:space="preserve"> warm</w:t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"/>
        </w:rPr>
        <w:br/>
        <w:t>up between throwing events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The top 9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athletes will go to the finals in the Throwing Events and Jumping Events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High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Jump-starting height: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Varsity Girls: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4'4"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Varsity Boys:</w:t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  <w:t>5'4"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Pole Vault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starting height: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lastRenderedPageBreak/>
        <w:t>Varsity Girls: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7'0"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Varsity Boys:</w:t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</w: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br/>
        <w:t>10'0"</w:t>
      </w:r>
    </w:p>
    <w:p w:rsidR="00461CCE" w:rsidRPr="0020323D" w:rsidRDefault="00461CCE" w:rsidP="00461C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0323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"/>
        </w:rPr>
        <w:t> </w:t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*These heights can be adjusted based on the level of</w:t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  <w:r w:rsidRPr="002032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  <w:t>competition</w:t>
      </w:r>
    </w:p>
    <w:p w:rsidR="00461CCE" w:rsidRDefault="00461CCE" w:rsidP="00461CCE"/>
    <w:p w:rsidR="00461CCE" w:rsidRDefault="00461CCE"/>
    <w:sectPr w:rsidR="0046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E"/>
    <w:rsid w:val="004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AEF2-FCE7-4364-A1CC-848DDDC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Pinchback</dc:creator>
  <cp:keywords/>
  <dc:description/>
  <cp:lastModifiedBy>Marissa Pinchback</cp:lastModifiedBy>
  <cp:revision>1</cp:revision>
  <dcterms:created xsi:type="dcterms:W3CDTF">2025-01-22T17:23:00Z</dcterms:created>
  <dcterms:modified xsi:type="dcterms:W3CDTF">2025-01-22T17:24:00Z</dcterms:modified>
</cp:coreProperties>
</file>